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B4FD" w14:textId="59D603DC" w:rsidR="008A0137" w:rsidRDefault="008A0137" w:rsidP="008A0137">
      <w:pPr>
        <w:spacing w:line="480" w:lineRule="auto"/>
        <w:rPr>
          <w:rFonts w:ascii="Times New Roman" w:hAnsi="Times New Roman" w:cs="Times New Roman"/>
        </w:rPr>
      </w:pPr>
      <w:r>
        <w:rPr>
          <w:rFonts w:ascii="Times New Roman" w:hAnsi="Times New Roman" w:cs="Times New Roman"/>
        </w:rPr>
        <w:t>Core A Comp/Lit</w:t>
      </w:r>
    </w:p>
    <w:p w14:paraId="025EE4DE" w14:textId="0ADCB26B" w:rsidR="00F81EBE" w:rsidRDefault="00F81EBE" w:rsidP="008A0137">
      <w:pPr>
        <w:spacing w:line="480" w:lineRule="auto"/>
        <w:rPr>
          <w:rFonts w:ascii="Times New Roman" w:hAnsi="Times New Roman" w:cs="Times New Roman"/>
        </w:rPr>
      </w:pPr>
      <w:r>
        <w:rPr>
          <w:rFonts w:ascii="Times New Roman" w:hAnsi="Times New Roman" w:cs="Times New Roman"/>
        </w:rPr>
        <w:t>Different Citation Examples</w:t>
      </w:r>
    </w:p>
    <w:p w14:paraId="4C152DE0" w14:textId="1A9EB061" w:rsidR="008A0137" w:rsidRDefault="008A0137" w:rsidP="008A0137">
      <w:pPr>
        <w:spacing w:line="480" w:lineRule="auto"/>
        <w:rPr>
          <w:rFonts w:ascii="Times New Roman" w:hAnsi="Times New Roman" w:cs="Times New Roman"/>
          <w:b/>
          <w:bCs/>
        </w:rPr>
      </w:pPr>
      <w:r w:rsidRPr="00F81EBE">
        <w:rPr>
          <w:rFonts w:ascii="Times New Roman" w:hAnsi="Times New Roman" w:cs="Times New Roman"/>
          <w:b/>
          <w:bCs/>
        </w:rPr>
        <w:t>Direct Quote:</w:t>
      </w:r>
    </w:p>
    <w:p w14:paraId="54E13E8C" w14:textId="2C1AA40B" w:rsidR="00F81EBE" w:rsidRDefault="00F81EBE" w:rsidP="008A0137">
      <w:pPr>
        <w:spacing w:line="480" w:lineRule="auto"/>
        <w:rPr>
          <w:rFonts w:ascii="Times New Roman" w:hAnsi="Times New Roman" w:cs="Times New Roman"/>
          <w:b/>
          <w:bCs/>
        </w:rPr>
      </w:pPr>
    </w:p>
    <w:p w14:paraId="15141350" w14:textId="4BCDC5B7" w:rsidR="00F81EBE" w:rsidRDefault="00F81EBE" w:rsidP="008A0137">
      <w:pPr>
        <w:spacing w:line="480" w:lineRule="auto"/>
        <w:rPr>
          <w:rFonts w:ascii="Times New Roman" w:hAnsi="Times New Roman" w:cs="Times New Roman"/>
        </w:rPr>
      </w:pPr>
      <w:r w:rsidRPr="009D0240">
        <w:rPr>
          <w:rFonts w:ascii="Times New Roman" w:hAnsi="Times New Roman" w:cs="Times New Roman"/>
          <w:b/>
          <w:bCs/>
        </w:rPr>
        <w:t>Book:</w:t>
      </w:r>
      <w:r>
        <w:rPr>
          <w:rFonts w:ascii="Times New Roman" w:hAnsi="Times New Roman" w:cs="Times New Roman"/>
        </w:rPr>
        <w:t xml:space="preserve">          Jacob Marley was “as dead as a doornail” (Dickens 1).</w:t>
      </w:r>
    </w:p>
    <w:p w14:paraId="60846238" w14:textId="4EC0BDDE" w:rsidR="00F81EBE" w:rsidRPr="00F81EBE" w:rsidRDefault="00F81EBE" w:rsidP="008A0137">
      <w:pPr>
        <w:spacing w:line="480" w:lineRule="auto"/>
        <w:rPr>
          <w:rFonts w:ascii="Times New Roman" w:hAnsi="Times New Roman" w:cs="Times New Roman"/>
        </w:rPr>
      </w:pPr>
      <w:r w:rsidRPr="009D0240">
        <w:rPr>
          <w:rFonts w:ascii="Times New Roman" w:hAnsi="Times New Roman" w:cs="Times New Roman"/>
          <w:b/>
          <w:bCs/>
        </w:rPr>
        <w:t>Movie:</w:t>
      </w:r>
      <w:r>
        <w:rPr>
          <w:rFonts w:ascii="Times New Roman" w:hAnsi="Times New Roman" w:cs="Times New Roman"/>
        </w:rPr>
        <w:t xml:space="preserve">          Henry Jones remarked, “We named the dog Indiana” (</w:t>
      </w:r>
      <w:r w:rsidR="004739E2">
        <w:rPr>
          <w:rFonts w:ascii="Times New Roman" w:hAnsi="Times New Roman" w:cs="Times New Roman"/>
          <w:i/>
          <w:iCs/>
        </w:rPr>
        <w:t>Indiana Jones</w:t>
      </w:r>
      <w:r>
        <w:rPr>
          <w:rFonts w:ascii="Times New Roman" w:hAnsi="Times New Roman" w:cs="Times New Roman"/>
        </w:rPr>
        <w:t>).</w:t>
      </w:r>
    </w:p>
    <w:p w14:paraId="2BFA38AA" w14:textId="73FFCE28" w:rsidR="00F81EBE" w:rsidRDefault="00F81EBE" w:rsidP="008A0137">
      <w:pPr>
        <w:spacing w:line="480" w:lineRule="auto"/>
        <w:rPr>
          <w:rFonts w:ascii="Times New Roman" w:hAnsi="Times New Roman" w:cs="Times New Roman"/>
        </w:rPr>
      </w:pPr>
      <w:r w:rsidRPr="009D0240">
        <w:rPr>
          <w:rFonts w:ascii="Times New Roman" w:hAnsi="Times New Roman" w:cs="Times New Roman"/>
          <w:b/>
          <w:bCs/>
        </w:rPr>
        <w:t>TV Show:</w:t>
      </w:r>
      <w:r>
        <w:rPr>
          <w:rFonts w:ascii="Times New Roman" w:hAnsi="Times New Roman" w:cs="Times New Roman"/>
        </w:rPr>
        <w:t xml:space="preserve">     Din </w:t>
      </w:r>
      <w:proofErr w:type="spellStart"/>
      <w:r>
        <w:rPr>
          <w:rFonts w:ascii="Times New Roman" w:hAnsi="Times New Roman" w:cs="Times New Roman"/>
        </w:rPr>
        <w:t>Djarin</w:t>
      </w:r>
      <w:proofErr w:type="spellEnd"/>
      <w:r>
        <w:rPr>
          <w:rFonts w:ascii="Times New Roman" w:hAnsi="Times New Roman" w:cs="Times New Roman"/>
        </w:rPr>
        <w:t xml:space="preserve"> frequently repeats his creed, “This is the way” (“</w:t>
      </w:r>
      <w:r w:rsidR="004739E2">
        <w:rPr>
          <w:rFonts w:ascii="Times New Roman" w:hAnsi="Times New Roman" w:cs="Times New Roman"/>
        </w:rPr>
        <w:t>The Sin”).</w:t>
      </w:r>
    </w:p>
    <w:p w14:paraId="53004F28" w14:textId="377CF4CB" w:rsidR="00F81EBE" w:rsidRDefault="00F81EBE" w:rsidP="008A0137">
      <w:pPr>
        <w:spacing w:line="480" w:lineRule="auto"/>
        <w:rPr>
          <w:rFonts w:ascii="Times New Roman" w:hAnsi="Times New Roman" w:cs="Times New Roman"/>
        </w:rPr>
      </w:pPr>
      <w:r>
        <w:rPr>
          <w:rFonts w:ascii="Times New Roman" w:hAnsi="Times New Roman" w:cs="Times New Roman"/>
        </w:rPr>
        <w:t xml:space="preserve">                      Use the name of the </w:t>
      </w:r>
      <w:r w:rsidR="004739E2">
        <w:rPr>
          <w:rFonts w:ascii="Times New Roman" w:hAnsi="Times New Roman" w:cs="Times New Roman"/>
        </w:rPr>
        <w:t xml:space="preserve">episode if you know it or just the name of the </w:t>
      </w:r>
      <w:r>
        <w:rPr>
          <w:rFonts w:ascii="Times New Roman" w:hAnsi="Times New Roman" w:cs="Times New Roman"/>
        </w:rPr>
        <w:t>TV show</w:t>
      </w:r>
    </w:p>
    <w:p w14:paraId="5C5720B5" w14:textId="62589D08" w:rsidR="009D0240" w:rsidRDefault="00F81EBE" w:rsidP="008A0137">
      <w:pPr>
        <w:spacing w:line="480" w:lineRule="auto"/>
        <w:rPr>
          <w:rFonts w:ascii="Times New Roman" w:hAnsi="Times New Roman" w:cs="Times New Roman"/>
        </w:rPr>
      </w:pPr>
      <w:r>
        <w:rPr>
          <w:rFonts w:ascii="Times New Roman" w:hAnsi="Times New Roman" w:cs="Times New Roman"/>
        </w:rPr>
        <w:tab/>
        <w:t xml:space="preserve">          Din </w:t>
      </w:r>
      <w:proofErr w:type="spellStart"/>
      <w:r>
        <w:rPr>
          <w:rFonts w:ascii="Times New Roman" w:hAnsi="Times New Roman" w:cs="Times New Roman"/>
        </w:rPr>
        <w:t>Djarin</w:t>
      </w:r>
      <w:proofErr w:type="spellEnd"/>
      <w:r>
        <w:rPr>
          <w:rFonts w:ascii="Times New Roman" w:hAnsi="Times New Roman" w:cs="Times New Roman"/>
        </w:rPr>
        <w:t xml:space="preserve"> frequently repeats his creed, “This is the way” (</w:t>
      </w:r>
      <w:r w:rsidR="004739E2">
        <w:rPr>
          <w:rFonts w:ascii="Times New Roman" w:hAnsi="Times New Roman" w:cs="Times New Roman"/>
          <w:i/>
          <w:iCs/>
        </w:rPr>
        <w:t>The Mandalorian</w:t>
      </w:r>
      <w:r>
        <w:rPr>
          <w:rFonts w:ascii="Times New Roman" w:hAnsi="Times New Roman" w:cs="Times New Roman"/>
        </w:rPr>
        <w:t>).</w:t>
      </w:r>
    </w:p>
    <w:p w14:paraId="0CA8246C" w14:textId="77777777" w:rsidR="009D0240" w:rsidRDefault="009D0240" w:rsidP="009D0240">
      <w:pPr>
        <w:spacing w:line="480" w:lineRule="auto"/>
        <w:rPr>
          <w:rFonts w:ascii="Times New Roman" w:hAnsi="Times New Roman" w:cs="Times New Roman"/>
        </w:rPr>
      </w:pPr>
      <w:r w:rsidRPr="009D0240">
        <w:rPr>
          <w:rFonts w:ascii="Times New Roman" w:hAnsi="Times New Roman" w:cs="Times New Roman"/>
          <w:b/>
          <w:bCs/>
        </w:rPr>
        <w:t>Article:</w:t>
      </w:r>
      <w:r>
        <w:rPr>
          <w:rFonts w:ascii="Times New Roman" w:hAnsi="Times New Roman" w:cs="Times New Roman"/>
        </w:rPr>
        <w:t xml:space="preserve">          Each mosaic “Rapunzel’s floating lantern scene and Peter Pan soaring over the</w:t>
      </w:r>
    </w:p>
    <w:p w14:paraId="1A180E19" w14:textId="711B8998" w:rsidR="009D0240" w:rsidRDefault="009D0240" w:rsidP="009D0240">
      <w:pPr>
        <w:spacing w:line="480" w:lineRule="auto"/>
        <w:rPr>
          <w:rFonts w:ascii="Times New Roman" w:hAnsi="Times New Roman" w:cs="Times New Roman"/>
        </w:rPr>
      </w:pPr>
      <w:r>
        <w:rPr>
          <w:rFonts w:ascii="Times New Roman" w:hAnsi="Times New Roman" w:cs="Times New Roman"/>
        </w:rPr>
        <w:t xml:space="preserve">                      London sky – celebrate flight” (Cade).    </w:t>
      </w:r>
    </w:p>
    <w:p w14:paraId="487A6D53" w14:textId="00465280" w:rsidR="009D0240" w:rsidRDefault="009D0240" w:rsidP="009D0240">
      <w:pPr>
        <w:spacing w:line="480" w:lineRule="auto"/>
        <w:rPr>
          <w:rFonts w:ascii="Times New Roman" w:hAnsi="Times New Roman" w:cs="Times New Roman"/>
        </w:rPr>
      </w:pPr>
      <w:r>
        <w:rPr>
          <w:rFonts w:ascii="Times New Roman" w:hAnsi="Times New Roman" w:cs="Times New Roman"/>
        </w:rPr>
        <w:tab/>
        <w:t xml:space="preserve">          If the author is unknown, give the name of the website instead.</w:t>
      </w:r>
    </w:p>
    <w:p w14:paraId="1F5AAFF3" w14:textId="77777777" w:rsidR="009D0240" w:rsidRDefault="009D0240" w:rsidP="009D0240">
      <w:pPr>
        <w:spacing w:line="48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Each mosaic “Rapunzel’s floating lantern scene and Peter Pan soaring over the</w:t>
      </w:r>
    </w:p>
    <w:p w14:paraId="00486B88" w14:textId="7EEE66C2" w:rsidR="009D0240" w:rsidRDefault="009D0240" w:rsidP="009D0240">
      <w:pPr>
        <w:spacing w:line="480" w:lineRule="auto"/>
        <w:rPr>
          <w:rFonts w:ascii="Times New Roman" w:hAnsi="Times New Roman" w:cs="Times New Roman"/>
        </w:rPr>
      </w:pPr>
      <w:r>
        <w:rPr>
          <w:rFonts w:ascii="Times New Roman" w:hAnsi="Times New Roman" w:cs="Times New Roman"/>
        </w:rPr>
        <w:t xml:space="preserve">                      London sky – celebrate flight” (</w:t>
      </w:r>
      <w:r w:rsidR="0089596F">
        <w:rPr>
          <w:rFonts w:ascii="Times New Roman" w:hAnsi="Times New Roman" w:cs="Times New Roman"/>
        </w:rPr>
        <w:t>“Magnificent Mosaics”</w:t>
      </w:r>
      <w:r>
        <w:rPr>
          <w:rFonts w:ascii="Times New Roman" w:hAnsi="Times New Roman" w:cs="Times New Roman"/>
        </w:rPr>
        <w:t xml:space="preserve">).    </w:t>
      </w:r>
    </w:p>
    <w:p w14:paraId="7B8296F0" w14:textId="77777777" w:rsidR="009D0240" w:rsidRDefault="00F81EBE" w:rsidP="008A0137">
      <w:pPr>
        <w:spacing w:line="480" w:lineRule="auto"/>
        <w:rPr>
          <w:rFonts w:ascii="Times New Roman" w:hAnsi="Times New Roman" w:cs="Times New Roman"/>
          <w:color w:val="000000"/>
        </w:rPr>
      </w:pPr>
      <w:r w:rsidRPr="009D0240">
        <w:rPr>
          <w:rFonts w:ascii="Times New Roman" w:hAnsi="Times New Roman" w:cs="Times New Roman"/>
          <w:b/>
          <w:bCs/>
        </w:rPr>
        <w:t>The Bible:</w:t>
      </w:r>
      <w:r>
        <w:rPr>
          <w:rFonts w:ascii="Times New Roman" w:hAnsi="Times New Roman" w:cs="Times New Roman"/>
        </w:rPr>
        <w:t xml:space="preserve"> </w:t>
      </w:r>
      <w:r w:rsidR="009D0240">
        <w:rPr>
          <w:rFonts w:ascii="Times New Roman" w:hAnsi="Times New Roman" w:cs="Times New Roman"/>
        </w:rPr>
        <w:t xml:space="preserve">    </w:t>
      </w:r>
      <w:r w:rsidR="008A0137" w:rsidRPr="008A0137">
        <w:rPr>
          <w:rFonts w:ascii="Times New Roman" w:hAnsi="Times New Roman" w:cs="Times New Roman"/>
        </w:rPr>
        <w:t>According to the Mosaic Covenant, “</w:t>
      </w:r>
      <w:r w:rsidR="008A0137" w:rsidRPr="008A0137">
        <w:rPr>
          <w:rFonts w:ascii="Times New Roman" w:hAnsi="Times New Roman" w:cs="Times New Roman"/>
          <w:color w:val="000000"/>
        </w:rPr>
        <w:t>The Lord will again delight in you and make</w:t>
      </w:r>
    </w:p>
    <w:p w14:paraId="700ECD30" w14:textId="77777777" w:rsidR="009D0240" w:rsidRDefault="009D0240" w:rsidP="008A0137">
      <w:pPr>
        <w:spacing w:line="480" w:lineRule="auto"/>
        <w:rPr>
          <w:rFonts w:ascii="Times New Roman" w:hAnsi="Times New Roman" w:cs="Times New Roman"/>
          <w:color w:val="000000"/>
        </w:rPr>
      </w:pPr>
      <w:r>
        <w:rPr>
          <w:rFonts w:ascii="Times New Roman" w:hAnsi="Times New Roman" w:cs="Times New Roman"/>
          <w:color w:val="000000"/>
        </w:rPr>
        <w:t xml:space="preserve">                      </w:t>
      </w:r>
      <w:proofErr w:type="gramStart"/>
      <w:r w:rsidR="008A0137" w:rsidRPr="008A0137">
        <w:rPr>
          <w:rFonts w:ascii="Times New Roman" w:hAnsi="Times New Roman" w:cs="Times New Roman"/>
          <w:color w:val="000000"/>
        </w:rPr>
        <w:t>you</w:t>
      </w:r>
      <w:proofErr w:type="gramEnd"/>
      <w:r w:rsidR="008A0137" w:rsidRPr="008A0137">
        <w:rPr>
          <w:rFonts w:ascii="Times New Roman" w:hAnsi="Times New Roman" w:cs="Times New Roman"/>
          <w:color w:val="000000"/>
        </w:rPr>
        <w:t xml:space="preserve"> prosperous, just as he delighted in your ancestors,</w:t>
      </w:r>
      <w:r w:rsidR="008A0137" w:rsidRPr="008A0137">
        <w:rPr>
          <w:rFonts w:ascii="Times New Roman" w:hAnsi="Times New Roman" w:cs="Times New Roman"/>
          <w:b/>
          <w:bCs/>
          <w:color w:val="000000"/>
          <w:vertAlign w:val="superscript"/>
        </w:rPr>
        <w:t> </w:t>
      </w:r>
      <w:r w:rsidR="008A0137" w:rsidRPr="008A0137">
        <w:rPr>
          <w:rFonts w:ascii="Times New Roman" w:hAnsi="Times New Roman" w:cs="Times New Roman"/>
          <w:color w:val="000000"/>
        </w:rPr>
        <w:t>if you obey the Lord your</w:t>
      </w:r>
    </w:p>
    <w:p w14:paraId="356DBCEA" w14:textId="77777777" w:rsidR="009D0240" w:rsidRDefault="009D0240" w:rsidP="008A0137">
      <w:pPr>
        <w:spacing w:line="480" w:lineRule="auto"/>
        <w:rPr>
          <w:rFonts w:ascii="Times New Roman" w:hAnsi="Times New Roman" w:cs="Times New Roman"/>
          <w:color w:val="000000"/>
        </w:rPr>
      </w:pPr>
      <w:r>
        <w:rPr>
          <w:rFonts w:ascii="Times New Roman" w:hAnsi="Times New Roman" w:cs="Times New Roman"/>
          <w:color w:val="000000"/>
        </w:rPr>
        <w:t xml:space="preserve">                     </w:t>
      </w:r>
      <w:r w:rsidR="008A0137" w:rsidRPr="008A0137">
        <w:rPr>
          <w:rFonts w:ascii="Times New Roman" w:hAnsi="Times New Roman" w:cs="Times New Roman"/>
          <w:color w:val="000000"/>
        </w:rPr>
        <w:t>God and keep his commands and decrees that are written in this Book of the</w:t>
      </w:r>
    </w:p>
    <w:p w14:paraId="5A2029D9" w14:textId="77777777" w:rsidR="009D0240" w:rsidRDefault="009D0240" w:rsidP="008A0137">
      <w:pPr>
        <w:spacing w:line="480" w:lineRule="auto"/>
        <w:rPr>
          <w:rFonts w:ascii="Times New Roman" w:hAnsi="Times New Roman" w:cs="Times New Roman"/>
          <w:i/>
        </w:rPr>
      </w:pPr>
      <w:r>
        <w:rPr>
          <w:rFonts w:ascii="Times New Roman" w:hAnsi="Times New Roman" w:cs="Times New Roman"/>
          <w:color w:val="000000"/>
        </w:rPr>
        <w:t xml:space="preserve">                     </w:t>
      </w:r>
      <w:r w:rsidR="008A0137" w:rsidRPr="008A0137">
        <w:rPr>
          <w:rFonts w:ascii="Times New Roman" w:hAnsi="Times New Roman" w:cs="Times New Roman"/>
          <w:color w:val="000000"/>
        </w:rPr>
        <w:t>Law and turn to the Lord your God with all your heart and with all your soul</w:t>
      </w:r>
      <w:r w:rsidR="008A0137" w:rsidRPr="008A0137">
        <w:rPr>
          <w:rFonts w:ascii="Times New Roman" w:hAnsi="Times New Roman" w:cs="Times New Roman"/>
        </w:rPr>
        <w:t>” (</w:t>
      </w:r>
      <w:r w:rsidR="008A0137" w:rsidRPr="008A0137">
        <w:rPr>
          <w:rFonts w:ascii="Times New Roman" w:hAnsi="Times New Roman" w:cs="Times New Roman"/>
          <w:i/>
        </w:rPr>
        <w:t>New</w:t>
      </w:r>
    </w:p>
    <w:p w14:paraId="02110333" w14:textId="3FE79D7C" w:rsidR="008A0137" w:rsidRDefault="009D0240" w:rsidP="008A0137">
      <w:pPr>
        <w:spacing w:line="480" w:lineRule="auto"/>
        <w:rPr>
          <w:rFonts w:ascii="Times New Roman" w:hAnsi="Times New Roman" w:cs="Times New Roman"/>
        </w:rPr>
      </w:pPr>
      <w:r>
        <w:rPr>
          <w:rFonts w:ascii="Times New Roman" w:hAnsi="Times New Roman" w:cs="Times New Roman"/>
          <w:i/>
        </w:rPr>
        <w:t xml:space="preserve">                     </w:t>
      </w:r>
      <w:r w:rsidR="008A0137" w:rsidRPr="008A0137">
        <w:rPr>
          <w:rFonts w:ascii="Times New Roman" w:hAnsi="Times New Roman" w:cs="Times New Roman"/>
          <w:i/>
        </w:rPr>
        <w:t>International Version</w:t>
      </w:r>
      <w:r w:rsidR="008A0137" w:rsidRPr="008A0137">
        <w:rPr>
          <w:rFonts w:ascii="Times New Roman" w:hAnsi="Times New Roman" w:cs="Times New Roman"/>
        </w:rPr>
        <w:t>, Deut. 30.9</w:t>
      </w:r>
      <w:r w:rsidR="008A0137">
        <w:rPr>
          <w:rFonts w:ascii="Times New Roman" w:hAnsi="Times New Roman" w:cs="Times New Roman"/>
        </w:rPr>
        <w:t>b</w:t>
      </w:r>
      <w:r w:rsidR="008A0137" w:rsidRPr="008A0137">
        <w:rPr>
          <w:rFonts w:ascii="Times New Roman" w:hAnsi="Times New Roman" w:cs="Times New Roman"/>
        </w:rPr>
        <w:t xml:space="preserve">-10). </w:t>
      </w:r>
    </w:p>
    <w:p w14:paraId="60C8B9E9" w14:textId="22B0237A" w:rsidR="008A0137" w:rsidRDefault="008A0137" w:rsidP="008A0137">
      <w:pPr>
        <w:spacing w:line="480" w:lineRule="auto"/>
        <w:rPr>
          <w:rFonts w:ascii="Times New Roman" w:hAnsi="Times New Roman" w:cs="Times New Roman"/>
        </w:rPr>
      </w:pPr>
      <w:r>
        <w:rPr>
          <w:rFonts w:ascii="Times New Roman" w:hAnsi="Times New Roman" w:cs="Times New Roman"/>
        </w:rPr>
        <w:t>You only have to give the version the first time you quote the Bible. The second time, you are allowed to just give the reference.</w:t>
      </w:r>
    </w:p>
    <w:p w14:paraId="5A4DBCE9" w14:textId="73551C52" w:rsidR="008A0137" w:rsidRDefault="008A0137" w:rsidP="008A0137">
      <w:pPr>
        <w:spacing w:line="480" w:lineRule="auto"/>
        <w:rPr>
          <w:rFonts w:ascii="Times New Roman" w:hAnsi="Times New Roman" w:cs="Times New Roman"/>
        </w:rPr>
      </w:pPr>
    </w:p>
    <w:p w14:paraId="11B28FD6" w14:textId="3DBA02AD" w:rsidR="008A0137" w:rsidRDefault="008A0137" w:rsidP="008A0137">
      <w:pPr>
        <w:spacing w:line="480" w:lineRule="auto"/>
        <w:rPr>
          <w:rFonts w:ascii="Times New Roman" w:hAnsi="Times New Roman" w:cs="Times New Roman"/>
        </w:rPr>
      </w:pPr>
      <w:r>
        <w:rPr>
          <w:rFonts w:ascii="Times New Roman" w:hAnsi="Times New Roman" w:cs="Times New Roman"/>
        </w:rPr>
        <w:t>Second direct quote:</w:t>
      </w:r>
    </w:p>
    <w:p w14:paraId="240583C3" w14:textId="77777777" w:rsidR="008A0137" w:rsidRPr="008A0137" w:rsidRDefault="008A0137" w:rsidP="008A0137">
      <w:pPr>
        <w:spacing w:line="480" w:lineRule="auto"/>
        <w:rPr>
          <w:rFonts w:ascii="Times New Roman" w:hAnsi="Times New Roman" w:cs="Times New Roman"/>
        </w:rPr>
      </w:pPr>
    </w:p>
    <w:p w14:paraId="09285059" w14:textId="77EFF3DF" w:rsidR="008A0137" w:rsidRDefault="008A0137" w:rsidP="008A0137">
      <w:pPr>
        <w:spacing w:line="480" w:lineRule="auto"/>
        <w:rPr>
          <w:rFonts w:ascii="Times New Roman" w:hAnsi="Times New Roman" w:cs="Times New Roman"/>
        </w:rPr>
      </w:pPr>
      <w:r w:rsidRPr="008A0137">
        <w:rPr>
          <w:rFonts w:ascii="Times New Roman" w:hAnsi="Times New Roman" w:cs="Times New Roman"/>
        </w:rPr>
        <w:t>However, the book of Ecclesiastes, especially in chapter six, presents an opposing view– “I have seen another evil under the sun…God gives some people wealth, possessions and honor, so that they lack nothing their hearts desire, but God does not grant them the ability to enjoy them… this is meaningless, a grievous evil…what advantage have the wise over fools?” (Eccl. 6.1-2, 8).</w:t>
      </w:r>
    </w:p>
    <w:p w14:paraId="4B6BAAB9" w14:textId="7C8146A8" w:rsidR="00737364" w:rsidRDefault="00737364" w:rsidP="008A0137">
      <w:pPr>
        <w:spacing w:line="480" w:lineRule="auto"/>
        <w:rPr>
          <w:rFonts w:ascii="Times New Roman" w:hAnsi="Times New Roman" w:cs="Times New Roman"/>
        </w:rPr>
      </w:pPr>
    </w:p>
    <w:p w14:paraId="75D8CEEF" w14:textId="77777777" w:rsidR="00375DD7" w:rsidRDefault="00375DD7" w:rsidP="008A0137">
      <w:pPr>
        <w:spacing w:line="480" w:lineRule="auto"/>
        <w:rPr>
          <w:rFonts w:ascii="Times New Roman" w:hAnsi="Times New Roman" w:cs="Times New Roman"/>
        </w:rPr>
      </w:pPr>
      <w:r>
        <w:rPr>
          <w:rFonts w:ascii="Times New Roman" w:hAnsi="Times New Roman" w:cs="Times New Roman"/>
        </w:rPr>
        <w:t>1</w:t>
      </w:r>
      <w:r w:rsidRPr="00375DD7">
        <w:rPr>
          <w:rFonts w:ascii="Times New Roman" w:hAnsi="Times New Roman" w:cs="Times New Roman"/>
          <w:vertAlign w:val="superscript"/>
        </w:rPr>
        <w:t>st</w:t>
      </w:r>
      <w:r>
        <w:rPr>
          <w:rFonts w:ascii="Times New Roman" w:hAnsi="Times New Roman" w:cs="Times New Roman"/>
        </w:rPr>
        <w:t xml:space="preserve"> use:</w:t>
      </w:r>
    </w:p>
    <w:p w14:paraId="068097DE" w14:textId="19878CA8" w:rsidR="00737364" w:rsidRDefault="00737364" w:rsidP="008A0137">
      <w:pPr>
        <w:spacing w:line="480" w:lineRule="auto"/>
        <w:rPr>
          <w:rFonts w:ascii="Times New Roman" w:hAnsi="Times New Roman" w:cs="Times New Roman"/>
        </w:rPr>
      </w:pPr>
      <w:r>
        <w:rPr>
          <w:rFonts w:ascii="Times New Roman" w:hAnsi="Times New Roman" w:cs="Times New Roman"/>
        </w:rPr>
        <w:t>The Bible says in John 3:16, “For God so loved the world….” (New International Version).</w:t>
      </w:r>
    </w:p>
    <w:p w14:paraId="002BB6D1" w14:textId="18D04D68" w:rsidR="00375DD7" w:rsidRDefault="00375DD7" w:rsidP="008A0137">
      <w:pPr>
        <w:spacing w:line="480" w:lineRule="auto"/>
        <w:rPr>
          <w:rFonts w:ascii="Times New Roman" w:hAnsi="Times New Roman" w:cs="Times New Roman"/>
        </w:rPr>
      </w:pPr>
      <w:r>
        <w:rPr>
          <w:rFonts w:ascii="Times New Roman" w:hAnsi="Times New Roman" w:cs="Times New Roman"/>
        </w:rPr>
        <w:t>2</w:t>
      </w:r>
      <w:r w:rsidRPr="00375DD7">
        <w:rPr>
          <w:rFonts w:ascii="Times New Roman" w:hAnsi="Times New Roman" w:cs="Times New Roman"/>
          <w:vertAlign w:val="superscript"/>
        </w:rPr>
        <w:t>nd</w:t>
      </w:r>
      <w:r>
        <w:rPr>
          <w:rFonts w:ascii="Times New Roman" w:hAnsi="Times New Roman" w:cs="Times New Roman"/>
        </w:rPr>
        <w:t xml:space="preserve"> use:</w:t>
      </w:r>
    </w:p>
    <w:p w14:paraId="693F28E8" w14:textId="1F83C08B" w:rsidR="00B335A3" w:rsidRDefault="00B335A3" w:rsidP="008A0137">
      <w:pPr>
        <w:spacing w:line="480" w:lineRule="auto"/>
        <w:rPr>
          <w:rFonts w:ascii="Times New Roman" w:hAnsi="Times New Roman" w:cs="Times New Roman"/>
        </w:rPr>
      </w:pPr>
      <w:r>
        <w:rPr>
          <w:rFonts w:ascii="Times New Roman" w:hAnsi="Times New Roman" w:cs="Times New Roman"/>
        </w:rPr>
        <w:t>The Bible says in John 3:16, “For God so loved the world…”</w:t>
      </w:r>
    </w:p>
    <w:p w14:paraId="0320EBF2" w14:textId="2108471B" w:rsidR="008A0137" w:rsidRDefault="008A0137" w:rsidP="008A0137">
      <w:pPr>
        <w:spacing w:line="480" w:lineRule="auto"/>
        <w:rPr>
          <w:rFonts w:ascii="Times New Roman" w:hAnsi="Times New Roman" w:cs="Times New Roman"/>
        </w:rPr>
      </w:pPr>
    </w:p>
    <w:p w14:paraId="559CA662" w14:textId="75A7EAB2" w:rsidR="008A0137" w:rsidRDefault="008A0137" w:rsidP="008A0137">
      <w:pPr>
        <w:spacing w:line="480" w:lineRule="auto"/>
        <w:rPr>
          <w:rFonts w:ascii="Times New Roman" w:hAnsi="Times New Roman" w:cs="Times New Roman"/>
        </w:rPr>
      </w:pPr>
    </w:p>
    <w:p w14:paraId="45E39A7C" w14:textId="34623CBE" w:rsidR="008A0137" w:rsidRDefault="008A0137" w:rsidP="008A0137">
      <w:pPr>
        <w:spacing w:line="480" w:lineRule="auto"/>
        <w:rPr>
          <w:rFonts w:ascii="Times New Roman" w:hAnsi="Times New Roman" w:cs="Times New Roman"/>
        </w:rPr>
      </w:pPr>
      <w:r>
        <w:rPr>
          <w:rFonts w:ascii="Times New Roman" w:hAnsi="Times New Roman" w:cs="Times New Roman"/>
        </w:rPr>
        <w:t>Works Cited on next page</w:t>
      </w:r>
      <w:r w:rsidR="0089596F">
        <w:rPr>
          <w:rFonts w:ascii="Times New Roman" w:hAnsi="Times New Roman" w:cs="Times New Roman"/>
        </w:rPr>
        <w:t>:</w:t>
      </w:r>
    </w:p>
    <w:p w14:paraId="37C10503" w14:textId="02EA2294" w:rsidR="0089596F" w:rsidRDefault="0089596F" w:rsidP="008A0137">
      <w:pPr>
        <w:spacing w:line="480" w:lineRule="auto"/>
        <w:rPr>
          <w:rFonts w:ascii="Times New Roman" w:hAnsi="Times New Roman" w:cs="Times New Roman"/>
        </w:rPr>
      </w:pPr>
    </w:p>
    <w:p w14:paraId="6B3D3D1D" w14:textId="0E460549" w:rsidR="0089596F" w:rsidRDefault="0089596F" w:rsidP="008A0137">
      <w:pPr>
        <w:spacing w:line="480" w:lineRule="auto"/>
        <w:rPr>
          <w:rFonts w:ascii="Times New Roman" w:hAnsi="Times New Roman" w:cs="Times New Roman"/>
        </w:rPr>
      </w:pPr>
      <w:r>
        <w:rPr>
          <w:rFonts w:ascii="Times New Roman" w:hAnsi="Times New Roman" w:cs="Times New Roman"/>
        </w:rPr>
        <w:t>Remember to list your sources alphabetically!</w:t>
      </w:r>
    </w:p>
    <w:p w14:paraId="2F19FEB6" w14:textId="134D5CE5" w:rsidR="008A0137" w:rsidRDefault="008A0137" w:rsidP="008A0137">
      <w:pPr>
        <w:spacing w:line="480" w:lineRule="auto"/>
        <w:rPr>
          <w:rFonts w:ascii="Times New Roman" w:hAnsi="Times New Roman" w:cs="Times New Roman"/>
        </w:rPr>
      </w:pPr>
    </w:p>
    <w:p w14:paraId="55C79487" w14:textId="77777777" w:rsidR="00F81EBE" w:rsidRDefault="00F81EBE" w:rsidP="008A0137">
      <w:pPr>
        <w:spacing w:line="480" w:lineRule="auto"/>
        <w:jc w:val="center"/>
        <w:rPr>
          <w:rFonts w:ascii="Times New Roman" w:hAnsi="Times New Roman" w:cs="Times New Roman"/>
        </w:rPr>
      </w:pPr>
    </w:p>
    <w:p w14:paraId="00FEFB4A" w14:textId="77777777" w:rsidR="00F81EBE" w:rsidRDefault="00F81EBE" w:rsidP="008A0137">
      <w:pPr>
        <w:spacing w:line="480" w:lineRule="auto"/>
        <w:jc w:val="center"/>
        <w:rPr>
          <w:rFonts w:ascii="Times New Roman" w:hAnsi="Times New Roman" w:cs="Times New Roman"/>
        </w:rPr>
      </w:pPr>
    </w:p>
    <w:p w14:paraId="4770CDC4" w14:textId="77777777" w:rsidR="00F81EBE" w:rsidRDefault="00F81EBE" w:rsidP="008A0137">
      <w:pPr>
        <w:spacing w:line="480" w:lineRule="auto"/>
        <w:jc w:val="center"/>
        <w:rPr>
          <w:rFonts w:ascii="Times New Roman" w:hAnsi="Times New Roman" w:cs="Times New Roman"/>
        </w:rPr>
      </w:pPr>
    </w:p>
    <w:p w14:paraId="11CD6A43" w14:textId="77777777" w:rsidR="00F81EBE" w:rsidRDefault="00F81EBE" w:rsidP="008A0137">
      <w:pPr>
        <w:spacing w:line="480" w:lineRule="auto"/>
        <w:jc w:val="center"/>
        <w:rPr>
          <w:rFonts w:ascii="Times New Roman" w:hAnsi="Times New Roman" w:cs="Times New Roman"/>
        </w:rPr>
      </w:pPr>
    </w:p>
    <w:p w14:paraId="0D290285" w14:textId="77777777" w:rsidR="00F81EBE" w:rsidRDefault="00F81EBE" w:rsidP="008A0137">
      <w:pPr>
        <w:spacing w:line="480" w:lineRule="auto"/>
        <w:jc w:val="center"/>
        <w:rPr>
          <w:rFonts w:ascii="Times New Roman" w:hAnsi="Times New Roman" w:cs="Times New Roman"/>
        </w:rPr>
      </w:pPr>
    </w:p>
    <w:p w14:paraId="67B22B40" w14:textId="77777777" w:rsidR="00F81EBE" w:rsidRDefault="00F81EBE" w:rsidP="008A0137">
      <w:pPr>
        <w:spacing w:line="480" w:lineRule="auto"/>
        <w:jc w:val="center"/>
        <w:rPr>
          <w:rFonts w:ascii="Times New Roman" w:hAnsi="Times New Roman" w:cs="Times New Roman"/>
        </w:rPr>
      </w:pPr>
    </w:p>
    <w:p w14:paraId="182D1AB9" w14:textId="77777777" w:rsidR="0089596F" w:rsidRDefault="0089596F" w:rsidP="0089596F">
      <w:pPr>
        <w:spacing w:line="480" w:lineRule="auto"/>
        <w:rPr>
          <w:rFonts w:ascii="Times New Roman" w:hAnsi="Times New Roman" w:cs="Times New Roman"/>
        </w:rPr>
      </w:pPr>
    </w:p>
    <w:p w14:paraId="5D626E77" w14:textId="0750C1A4" w:rsidR="008A0137" w:rsidRDefault="008A0137" w:rsidP="0089596F">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5DBA4B3A" w14:textId="77777777" w:rsidR="0089596F" w:rsidRDefault="0089596F" w:rsidP="0089596F">
      <w:pPr>
        <w:spacing w:line="480" w:lineRule="auto"/>
        <w:rPr>
          <w:rFonts w:ascii="Times New Roman" w:hAnsi="Times New Roman" w:cs="Times New Roman"/>
        </w:rPr>
      </w:pPr>
      <w:r>
        <w:rPr>
          <w:rFonts w:ascii="Times New Roman" w:hAnsi="Times New Roman" w:cs="Times New Roman"/>
        </w:rPr>
        <w:t xml:space="preserve">Cade, Yolanda. “Magnificent Mosaics Revealed at Disney’s Riviera Resort.” </w:t>
      </w:r>
      <w:r>
        <w:rPr>
          <w:rFonts w:ascii="Times New Roman" w:hAnsi="Times New Roman" w:cs="Times New Roman"/>
          <w:i/>
          <w:iCs/>
        </w:rPr>
        <w:t>Disney Parks Blog</w:t>
      </w:r>
      <w:r>
        <w:rPr>
          <w:rFonts w:ascii="Times New Roman" w:hAnsi="Times New Roman" w:cs="Times New Roman"/>
        </w:rPr>
        <w:t>,</w:t>
      </w:r>
    </w:p>
    <w:p w14:paraId="4EE4E75B" w14:textId="77777777" w:rsidR="0089596F" w:rsidRPr="0089596F" w:rsidRDefault="0089596F" w:rsidP="0089596F">
      <w:pPr>
        <w:spacing w:line="480" w:lineRule="auto"/>
        <w:ind w:left="720"/>
        <w:rPr>
          <w:rFonts w:ascii="Times New Roman" w:hAnsi="Times New Roman" w:cs="Times New Roman"/>
        </w:rPr>
      </w:pPr>
      <w:r>
        <w:rPr>
          <w:rFonts w:ascii="Times New Roman" w:hAnsi="Times New Roman" w:cs="Times New Roman"/>
        </w:rPr>
        <w:t xml:space="preserve">3 Dec. 2019, </w:t>
      </w:r>
      <w:r w:rsidRPr="0089596F">
        <w:rPr>
          <w:rFonts w:ascii="Times New Roman" w:hAnsi="Times New Roman" w:cs="Times New Roman"/>
        </w:rPr>
        <w:t>https://disneyparks.disney.go.com/blog/2019/12/magnificent-mosaics-revealed-at-disneys-riviera-resort</w:t>
      </w:r>
      <w:r>
        <w:rPr>
          <w:rFonts w:ascii="Times New Roman" w:hAnsi="Times New Roman" w:cs="Times New Roman"/>
        </w:rPr>
        <w:t>/.</w:t>
      </w:r>
    </w:p>
    <w:p w14:paraId="40216F5E" w14:textId="2375BD80" w:rsidR="0089596F" w:rsidRDefault="0089596F" w:rsidP="0089596F">
      <w:pPr>
        <w:spacing w:line="48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Or if you don’t know the author</w:t>
      </w:r>
    </w:p>
    <w:p w14:paraId="2787E3CE" w14:textId="77777777" w:rsidR="0089596F" w:rsidRDefault="0089596F" w:rsidP="0089596F">
      <w:pPr>
        <w:spacing w:line="480" w:lineRule="auto"/>
        <w:rPr>
          <w:rFonts w:ascii="Times New Roman" w:hAnsi="Times New Roman" w:cs="Times New Roman"/>
        </w:rPr>
      </w:pPr>
      <w:r>
        <w:rPr>
          <w:rFonts w:ascii="Times New Roman" w:hAnsi="Times New Roman" w:cs="Times New Roman"/>
        </w:rPr>
        <w:t xml:space="preserve">“Magnificent Mosaics Revealed at Disney’s Riviera Resort.” </w:t>
      </w:r>
      <w:r>
        <w:rPr>
          <w:rFonts w:ascii="Times New Roman" w:hAnsi="Times New Roman" w:cs="Times New Roman"/>
          <w:i/>
          <w:iCs/>
        </w:rPr>
        <w:t>Disney Parks Blog</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3 Dec. 2019,</w:t>
      </w:r>
    </w:p>
    <w:p w14:paraId="76F393F7" w14:textId="55BA7DD7" w:rsidR="0089596F" w:rsidRPr="0089596F" w:rsidRDefault="0089596F" w:rsidP="0089596F">
      <w:pPr>
        <w:spacing w:line="480" w:lineRule="auto"/>
        <w:ind w:left="720"/>
        <w:rPr>
          <w:rFonts w:ascii="Times New Roman" w:hAnsi="Times New Roman" w:cs="Times New Roman"/>
        </w:rPr>
      </w:pPr>
      <w:r w:rsidRPr="0089596F">
        <w:rPr>
          <w:rFonts w:ascii="Times New Roman" w:hAnsi="Times New Roman" w:cs="Times New Roman"/>
        </w:rPr>
        <w:t>https://disneyparks.disney.go.com/blog/2019/12/magnificent-mosaics-revealed-at-disneys-riviera-resort</w:t>
      </w:r>
      <w:r>
        <w:rPr>
          <w:rFonts w:ascii="Times New Roman" w:hAnsi="Times New Roman" w:cs="Times New Roman"/>
        </w:rPr>
        <w:t>/.</w:t>
      </w:r>
    </w:p>
    <w:p w14:paraId="4B77BDAC" w14:textId="482A1D38" w:rsidR="00F81EBE" w:rsidRDefault="00F81EBE" w:rsidP="00F81EBE">
      <w:pPr>
        <w:spacing w:line="480" w:lineRule="auto"/>
        <w:rPr>
          <w:rFonts w:ascii="Times New Roman" w:hAnsi="Times New Roman" w:cs="Times New Roman"/>
        </w:rPr>
      </w:pPr>
      <w:r>
        <w:rPr>
          <w:rFonts w:ascii="Times New Roman" w:hAnsi="Times New Roman" w:cs="Times New Roman"/>
        </w:rPr>
        <w:t>Dicken</w:t>
      </w:r>
      <w:r w:rsidR="0089596F">
        <w:rPr>
          <w:rFonts w:ascii="Times New Roman" w:hAnsi="Times New Roman" w:cs="Times New Roman"/>
        </w:rPr>
        <w:t>s</w:t>
      </w:r>
      <w:r>
        <w:rPr>
          <w:rFonts w:ascii="Times New Roman" w:hAnsi="Times New Roman" w:cs="Times New Roman"/>
        </w:rPr>
        <w:t xml:space="preserve">, Charles. </w:t>
      </w:r>
      <w:r>
        <w:rPr>
          <w:rFonts w:ascii="Times New Roman" w:hAnsi="Times New Roman" w:cs="Times New Roman"/>
          <w:i/>
          <w:iCs/>
        </w:rPr>
        <w:t>A Christmas Carol</w:t>
      </w:r>
      <w:r>
        <w:rPr>
          <w:rFonts w:ascii="Times New Roman" w:hAnsi="Times New Roman" w:cs="Times New Roman"/>
        </w:rPr>
        <w:t>. Fall River Press, 2019.</w:t>
      </w:r>
    </w:p>
    <w:p w14:paraId="52CE6039" w14:textId="28A75829" w:rsidR="00F81EBE" w:rsidRDefault="00F81EBE" w:rsidP="00F81EBE">
      <w:pPr>
        <w:spacing w:line="480" w:lineRule="auto"/>
        <w:rPr>
          <w:rFonts w:ascii="Times New Roman" w:hAnsi="Times New Roman" w:cs="Times New Roman"/>
        </w:rPr>
      </w:pPr>
      <w:r>
        <w:rPr>
          <w:rFonts w:ascii="Times New Roman" w:hAnsi="Times New Roman" w:cs="Times New Roman"/>
          <w:i/>
          <w:iCs/>
        </w:rPr>
        <w:t>Indiana Jones and the Last Crusade</w:t>
      </w:r>
      <w:r>
        <w:rPr>
          <w:rFonts w:ascii="Times New Roman" w:hAnsi="Times New Roman" w:cs="Times New Roman"/>
        </w:rPr>
        <w:t>. Directed by Steven Spielberg</w:t>
      </w:r>
      <w:r w:rsidR="004739E2">
        <w:rPr>
          <w:rFonts w:ascii="Times New Roman" w:hAnsi="Times New Roman" w:cs="Times New Roman"/>
        </w:rPr>
        <w:t>, Paramount Pictures, 1989.</w:t>
      </w:r>
    </w:p>
    <w:p w14:paraId="5D3A145A" w14:textId="1A797DD9" w:rsidR="0089596F" w:rsidRDefault="0089596F" w:rsidP="0089596F">
      <w:pPr>
        <w:spacing w:line="480" w:lineRule="auto"/>
        <w:rPr>
          <w:rFonts w:ascii="Times New Roman" w:eastAsia="Times New Roman" w:hAnsi="Times New Roman" w:cs="Times New Roman"/>
          <w:shd w:val="clear" w:color="auto" w:fill="FFFFFF"/>
        </w:rPr>
      </w:pPr>
      <w:r w:rsidRPr="00F81EBE">
        <w:rPr>
          <w:rFonts w:ascii="Times New Roman" w:eastAsia="Times New Roman" w:hAnsi="Times New Roman" w:cs="Times New Roman"/>
          <w:i/>
          <w:iCs/>
          <w:shd w:val="clear" w:color="auto" w:fill="FFFFFF"/>
        </w:rPr>
        <w:t xml:space="preserve">The Bible. </w:t>
      </w:r>
      <w:r w:rsidRPr="00F81EBE">
        <w:rPr>
          <w:rFonts w:ascii="Times New Roman" w:eastAsia="Times New Roman" w:hAnsi="Times New Roman" w:cs="Times New Roman"/>
          <w:shd w:val="clear" w:color="auto" w:fill="FFFFFF"/>
        </w:rPr>
        <w:t>New International Version, 2011.</w:t>
      </w:r>
    </w:p>
    <w:p w14:paraId="4F0630CE" w14:textId="58E0D011" w:rsidR="0089596F" w:rsidRPr="0089596F" w:rsidRDefault="0089596F" w:rsidP="0089596F">
      <w:pPr>
        <w:spacing w:line="480" w:lineRule="auto"/>
        <w:rPr>
          <w:rFonts w:ascii="Times New Roman" w:eastAsia="Times New Roman" w:hAnsi="Times New Roman" w:cs="Times New Roman"/>
          <w:b/>
          <w:bCs/>
          <w:shd w:val="clear" w:color="auto" w:fill="FFFFFF"/>
        </w:rPr>
      </w:pPr>
      <w:r>
        <w:rPr>
          <w:rFonts w:ascii="Times New Roman" w:eastAsia="Times New Roman" w:hAnsi="Times New Roman" w:cs="Times New Roman"/>
          <w:shd w:val="clear" w:color="auto" w:fill="FFFFFF"/>
        </w:rPr>
        <w:t xml:space="preserve">          </w:t>
      </w:r>
      <w:r w:rsidRPr="0089596F">
        <w:rPr>
          <w:rFonts w:ascii="Times New Roman" w:eastAsia="Times New Roman" w:hAnsi="Times New Roman" w:cs="Times New Roman"/>
          <w:b/>
          <w:bCs/>
          <w:shd w:val="clear" w:color="auto" w:fill="FFFFFF"/>
        </w:rPr>
        <w:t xml:space="preserve"> </w:t>
      </w:r>
      <w:r w:rsidRPr="0089596F">
        <w:rPr>
          <w:rFonts w:ascii="Times New Roman" w:eastAsia="Times New Roman" w:hAnsi="Times New Roman" w:cs="Times New Roman"/>
          <w:b/>
          <w:bCs/>
          <w:shd w:val="clear" w:color="auto" w:fill="FFFFFF"/>
        </w:rPr>
        <w:t>Or if found online</w:t>
      </w:r>
      <w:r w:rsidRPr="0089596F">
        <w:rPr>
          <w:rFonts w:ascii="Times New Roman" w:eastAsia="Times New Roman" w:hAnsi="Times New Roman" w:cs="Times New Roman"/>
          <w:b/>
          <w:bCs/>
          <w:shd w:val="clear" w:color="auto" w:fill="FFFFFF"/>
        </w:rPr>
        <w:t xml:space="preserve">. Feel free to swap out </w:t>
      </w:r>
      <w:proofErr w:type="spellStart"/>
      <w:r w:rsidRPr="0089596F">
        <w:rPr>
          <w:rFonts w:ascii="Times New Roman" w:eastAsia="Times New Roman" w:hAnsi="Times New Roman" w:cs="Times New Roman"/>
          <w:b/>
          <w:bCs/>
          <w:shd w:val="clear" w:color="auto" w:fill="FFFFFF"/>
        </w:rPr>
        <w:t>Biblica</w:t>
      </w:r>
      <w:proofErr w:type="spellEnd"/>
      <w:r w:rsidRPr="0089596F">
        <w:rPr>
          <w:rFonts w:ascii="Times New Roman" w:eastAsia="Times New Roman" w:hAnsi="Times New Roman" w:cs="Times New Roman"/>
          <w:b/>
          <w:bCs/>
          <w:shd w:val="clear" w:color="auto" w:fill="FFFFFF"/>
        </w:rPr>
        <w:t xml:space="preserve"> for a different website.</w:t>
      </w:r>
    </w:p>
    <w:p w14:paraId="3B8B2F45" w14:textId="77777777" w:rsidR="0089596F" w:rsidRPr="00F81EBE" w:rsidRDefault="0089596F" w:rsidP="0089596F">
      <w:pPr>
        <w:spacing w:line="480" w:lineRule="auto"/>
        <w:rPr>
          <w:rFonts w:ascii="Times New Roman" w:eastAsia="Times New Roman" w:hAnsi="Times New Roman" w:cs="Times New Roman"/>
          <w:shd w:val="clear" w:color="auto" w:fill="FFFFFF"/>
        </w:rPr>
      </w:pPr>
      <w:r w:rsidRPr="00F81EBE">
        <w:rPr>
          <w:rFonts w:ascii="Times New Roman" w:eastAsia="Times New Roman" w:hAnsi="Times New Roman" w:cs="Times New Roman"/>
          <w:i/>
          <w:iCs/>
        </w:rPr>
        <w:t>The Bible. </w:t>
      </w:r>
      <w:r w:rsidRPr="00F81EBE">
        <w:rPr>
          <w:rFonts w:ascii="Times New Roman" w:eastAsia="Times New Roman" w:hAnsi="Times New Roman" w:cs="Times New Roman"/>
          <w:shd w:val="clear" w:color="auto" w:fill="FFFFFF"/>
        </w:rPr>
        <w:t>New International Version</w:t>
      </w:r>
      <w:r w:rsidRPr="00F81EBE">
        <w:rPr>
          <w:rFonts w:ascii="Times New Roman" w:eastAsia="Times New Roman" w:hAnsi="Times New Roman" w:cs="Times New Roman"/>
          <w:i/>
          <w:iCs/>
        </w:rPr>
        <w:t>,</w:t>
      </w:r>
      <w:r w:rsidRPr="00F81EBE">
        <w:rPr>
          <w:rFonts w:ascii="Times New Roman" w:eastAsia="Times New Roman" w:hAnsi="Times New Roman" w:cs="Times New Roman"/>
          <w:shd w:val="clear" w:color="auto" w:fill="FFFFFF"/>
        </w:rPr>
        <w:t> </w:t>
      </w:r>
      <w:proofErr w:type="spellStart"/>
      <w:r w:rsidRPr="00F81EBE">
        <w:rPr>
          <w:rFonts w:ascii="Times New Roman" w:eastAsia="Times New Roman" w:hAnsi="Times New Roman" w:cs="Times New Roman"/>
          <w:shd w:val="clear" w:color="auto" w:fill="FFFFFF"/>
        </w:rPr>
        <w:t>Biblica</w:t>
      </w:r>
      <w:proofErr w:type="spellEnd"/>
      <w:r w:rsidRPr="00F81EBE">
        <w:rPr>
          <w:rFonts w:ascii="Times New Roman" w:eastAsia="Times New Roman" w:hAnsi="Times New Roman" w:cs="Times New Roman"/>
          <w:shd w:val="clear" w:color="auto" w:fill="FFFFFF"/>
        </w:rPr>
        <w:t>, Inc., 2011.</w:t>
      </w:r>
    </w:p>
    <w:p w14:paraId="4E64B4A5" w14:textId="3CFD4C50" w:rsidR="0089596F" w:rsidRDefault="0089596F" w:rsidP="0089596F">
      <w:pPr>
        <w:spacing w:line="480" w:lineRule="auto"/>
        <w:rPr>
          <w:rFonts w:ascii="Times New Roman" w:hAnsi="Times New Roman" w:cs="Times New Roman"/>
        </w:rPr>
      </w:pPr>
      <w:r>
        <w:rPr>
          <w:rFonts w:ascii="Times New Roman" w:hAnsi="Times New Roman" w:cs="Times New Roman"/>
          <w:i/>
          <w:iCs/>
        </w:rPr>
        <w:t>The Mandalorian</w:t>
      </w:r>
      <w:r>
        <w:rPr>
          <w:rFonts w:ascii="Times New Roman" w:hAnsi="Times New Roman" w:cs="Times New Roman"/>
        </w:rPr>
        <w:t>, written by Jon Favreau, directed by Deborah Chow, Lucasfilm, 2019.</w:t>
      </w:r>
    </w:p>
    <w:p w14:paraId="5C656ACF" w14:textId="137B3203" w:rsidR="0089596F" w:rsidRPr="0089596F" w:rsidRDefault="0089596F" w:rsidP="0089596F">
      <w:pPr>
        <w:spacing w:line="480" w:lineRule="auto"/>
        <w:rPr>
          <w:rFonts w:ascii="Times New Roman" w:hAnsi="Times New Roman" w:cs="Times New Roman"/>
          <w:b/>
          <w:bCs/>
        </w:rPr>
      </w:pPr>
      <w:r>
        <w:rPr>
          <w:rFonts w:ascii="Times New Roman" w:hAnsi="Times New Roman" w:cs="Times New Roman"/>
        </w:rPr>
        <w:t xml:space="preserve">           </w:t>
      </w:r>
      <w:r w:rsidRPr="0089596F">
        <w:rPr>
          <w:rFonts w:ascii="Times New Roman" w:hAnsi="Times New Roman" w:cs="Times New Roman"/>
          <w:b/>
          <w:bCs/>
        </w:rPr>
        <w:t xml:space="preserve">Or if you know the episode or are only using one episode </w:t>
      </w:r>
    </w:p>
    <w:p w14:paraId="6CE48025" w14:textId="77777777" w:rsidR="0089596F" w:rsidRDefault="0089596F" w:rsidP="0089596F">
      <w:pPr>
        <w:spacing w:line="480" w:lineRule="auto"/>
        <w:rPr>
          <w:rFonts w:ascii="Times New Roman" w:hAnsi="Times New Roman" w:cs="Times New Roman"/>
        </w:rPr>
      </w:pPr>
      <w:r>
        <w:rPr>
          <w:rFonts w:ascii="Times New Roman" w:hAnsi="Times New Roman" w:cs="Times New Roman"/>
        </w:rPr>
        <w:t xml:space="preserve">“The Sin.” </w:t>
      </w:r>
      <w:r>
        <w:rPr>
          <w:rFonts w:ascii="Times New Roman" w:hAnsi="Times New Roman" w:cs="Times New Roman"/>
          <w:i/>
          <w:iCs/>
        </w:rPr>
        <w:t>The Mandalorian</w:t>
      </w:r>
      <w:r>
        <w:rPr>
          <w:rFonts w:ascii="Times New Roman" w:hAnsi="Times New Roman" w:cs="Times New Roman"/>
        </w:rPr>
        <w:t>, written by Jon Favreau, directed by Deborah Chow, Lucasfilm,</w:t>
      </w:r>
    </w:p>
    <w:p w14:paraId="15150667" w14:textId="439B0467" w:rsidR="0089596F" w:rsidRDefault="0089596F" w:rsidP="0089596F">
      <w:pPr>
        <w:spacing w:line="480" w:lineRule="auto"/>
        <w:ind w:firstLine="720"/>
        <w:rPr>
          <w:rFonts w:ascii="Times New Roman" w:hAnsi="Times New Roman" w:cs="Times New Roman"/>
        </w:rPr>
      </w:pPr>
      <w:r>
        <w:rPr>
          <w:rFonts w:ascii="Times New Roman" w:hAnsi="Times New Roman" w:cs="Times New Roman"/>
        </w:rPr>
        <w:t>2019.</w:t>
      </w:r>
    </w:p>
    <w:p w14:paraId="67F47B65" w14:textId="77777777" w:rsidR="009D0240" w:rsidRPr="00F81EBE" w:rsidRDefault="009D0240" w:rsidP="008A0137">
      <w:pPr>
        <w:spacing w:line="480" w:lineRule="auto"/>
        <w:rPr>
          <w:rFonts w:ascii="Times New Roman" w:eastAsia="Times New Roman" w:hAnsi="Times New Roman" w:cs="Times New Roman"/>
          <w:shd w:val="clear" w:color="auto" w:fill="FFFFFF"/>
        </w:rPr>
      </w:pPr>
    </w:p>
    <w:p w14:paraId="3CD93F2A" w14:textId="77777777" w:rsidR="008A0137" w:rsidRPr="00F81EBE" w:rsidRDefault="008A0137" w:rsidP="008A0137">
      <w:pPr>
        <w:spacing w:line="480" w:lineRule="auto"/>
        <w:rPr>
          <w:rFonts w:ascii="Times New Roman" w:eastAsia="Times New Roman" w:hAnsi="Times New Roman" w:cs="Times New Roman"/>
          <w:shd w:val="clear" w:color="auto" w:fill="FFFFFF"/>
        </w:rPr>
      </w:pPr>
    </w:p>
    <w:p w14:paraId="0E0E34B9" w14:textId="4AC70606" w:rsidR="008A0137" w:rsidRPr="00F81EBE" w:rsidRDefault="008A0137" w:rsidP="008A0137">
      <w:pPr>
        <w:spacing w:line="480" w:lineRule="auto"/>
        <w:rPr>
          <w:rFonts w:ascii="Times New Roman" w:eastAsia="Times New Roman" w:hAnsi="Times New Roman" w:cs="Times New Roman"/>
          <w:shd w:val="clear" w:color="auto" w:fill="FFFFFF"/>
        </w:rPr>
      </w:pPr>
    </w:p>
    <w:p w14:paraId="19F16954" w14:textId="77777777" w:rsidR="008A0137" w:rsidRPr="008A0137" w:rsidRDefault="008A0137" w:rsidP="008A0137">
      <w:pPr>
        <w:spacing w:line="480" w:lineRule="auto"/>
        <w:rPr>
          <w:rFonts w:ascii="Times New Roman" w:hAnsi="Times New Roman" w:cs="Times New Roman"/>
        </w:rPr>
      </w:pPr>
    </w:p>
    <w:sectPr w:rsidR="008A0137" w:rsidRPr="008A0137" w:rsidSect="00A4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7"/>
    <w:rsid w:val="000B20A0"/>
    <w:rsid w:val="00375DD7"/>
    <w:rsid w:val="004739E2"/>
    <w:rsid w:val="00737364"/>
    <w:rsid w:val="00743173"/>
    <w:rsid w:val="008710BE"/>
    <w:rsid w:val="0089596F"/>
    <w:rsid w:val="008A0137"/>
    <w:rsid w:val="009D0240"/>
    <w:rsid w:val="00A46C23"/>
    <w:rsid w:val="00B335A3"/>
    <w:rsid w:val="00F8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DC77C"/>
  <w15:chartTrackingRefBased/>
  <w15:docId w15:val="{AADC87D6-D2CC-004B-9B26-2A3A712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9E2"/>
  </w:style>
  <w:style w:type="character" w:styleId="Emphasis">
    <w:name w:val="Emphasis"/>
    <w:basedOn w:val="DefaultParagraphFont"/>
    <w:uiPriority w:val="20"/>
    <w:qFormat/>
    <w:rsid w:val="004739E2"/>
    <w:rPr>
      <w:i/>
      <w:iCs/>
    </w:rPr>
  </w:style>
  <w:style w:type="paragraph" w:styleId="BalloonText">
    <w:name w:val="Balloon Text"/>
    <w:basedOn w:val="Normal"/>
    <w:link w:val="BalloonTextChar"/>
    <w:uiPriority w:val="99"/>
    <w:semiHidden/>
    <w:unhideWhenUsed/>
    <w:rsid w:val="000B2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0A0"/>
    <w:rPr>
      <w:rFonts w:ascii="Times New Roman" w:hAnsi="Times New Roman" w:cs="Times New Roman"/>
      <w:sz w:val="18"/>
      <w:szCs w:val="18"/>
    </w:rPr>
  </w:style>
  <w:style w:type="character" w:styleId="Hyperlink">
    <w:name w:val="Hyperlink"/>
    <w:basedOn w:val="DefaultParagraphFont"/>
    <w:uiPriority w:val="99"/>
    <w:unhideWhenUsed/>
    <w:rsid w:val="0089596F"/>
    <w:rPr>
      <w:color w:val="0563C1" w:themeColor="hyperlink"/>
      <w:u w:val="single"/>
    </w:rPr>
  </w:style>
  <w:style w:type="character" w:styleId="UnresolvedMention">
    <w:name w:val="Unresolved Mention"/>
    <w:basedOn w:val="DefaultParagraphFont"/>
    <w:uiPriority w:val="99"/>
    <w:semiHidden/>
    <w:unhideWhenUsed/>
    <w:rsid w:val="0089596F"/>
    <w:rPr>
      <w:color w:val="605E5C"/>
      <w:shd w:val="clear" w:color="auto" w:fill="E1DFDD"/>
    </w:rPr>
  </w:style>
  <w:style w:type="character" w:styleId="FollowedHyperlink">
    <w:name w:val="FollowedHyperlink"/>
    <w:basedOn w:val="DefaultParagraphFont"/>
    <w:uiPriority w:val="99"/>
    <w:semiHidden/>
    <w:unhideWhenUsed/>
    <w:rsid w:val="00895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1692">
      <w:bodyDiv w:val="1"/>
      <w:marLeft w:val="0"/>
      <w:marRight w:val="0"/>
      <w:marTop w:val="0"/>
      <w:marBottom w:val="0"/>
      <w:divBdr>
        <w:top w:val="none" w:sz="0" w:space="0" w:color="auto"/>
        <w:left w:val="none" w:sz="0" w:space="0" w:color="auto"/>
        <w:bottom w:val="none" w:sz="0" w:space="0" w:color="auto"/>
        <w:right w:val="none" w:sz="0" w:space="0" w:color="auto"/>
      </w:divBdr>
    </w:div>
    <w:div w:id="13593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Espie</cp:lastModifiedBy>
  <cp:revision>2</cp:revision>
  <dcterms:created xsi:type="dcterms:W3CDTF">2021-01-27T13:05:00Z</dcterms:created>
  <dcterms:modified xsi:type="dcterms:W3CDTF">2021-01-27T13:05:00Z</dcterms:modified>
</cp:coreProperties>
</file>